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E1E" w:rsidRPr="00151C77" w:rsidRDefault="006F65AC" w:rsidP="00151C77">
      <w:pPr>
        <w:ind w:right="-450"/>
        <w:jc w:val="center"/>
        <w:rPr>
          <w:rFonts w:ascii="Times New Roman" w:hAnsi="Times New Roman" w:cs="Times New Roman"/>
          <w:sz w:val="28"/>
          <w:szCs w:val="28"/>
        </w:rPr>
      </w:pPr>
      <w:r w:rsidRPr="00151C77">
        <w:rPr>
          <w:rFonts w:ascii="Times New Roman" w:hAnsi="Times New Roman" w:cs="Times New Roman"/>
          <w:sz w:val="28"/>
          <w:szCs w:val="28"/>
        </w:rPr>
        <w:t>Gtr cần photo</w:t>
      </w:r>
    </w:p>
    <w:p w:rsidR="00151C77" w:rsidRDefault="006F65AC" w:rsidP="00151C77">
      <w:pPr>
        <w:ind w:right="-450"/>
        <w:rPr>
          <w:rFonts w:ascii="Times New Roman" w:eastAsia="Times New Roman" w:hAnsi="Times New Roman" w:cs="Times New Roman"/>
          <w:sz w:val="28"/>
          <w:szCs w:val="28"/>
        </w:rPr>
      </w:pPr>
      <w:r w:rsidRPr="00151C77">
        <w:rPr>
          <w:rFonts w:ascii="Times New Roman" w:eastAsia="Times New Roman" w:hAnsi="Times New Roman" w:cs="Times New Roman"/>
          <w:sz w:val="28"/>
          <w:szCs w:val="28"/>
        </w:rPr>
        <w:t>Mạch điện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TH Đo lường và cảm biến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Kỹ thuật số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TH Kỹ thuật số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Điện tử cơ bản</w:t>
      </w:r>
      <w:r w:rsid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65AC" w:rsidRPr="00151C77" w:rsidRDefault="006F65AC" w:rsidP="00151C77">
      <w:pPr>
        <w:ind w:right="-450"/>
        <w:rPr>
          <w:rFonts w:ascii="Times New Roman" w:hAnsi="Times New Roman" w:cs="Times New Roman"/>
          <w:sz w:val="28"/>
          <w:szCs w:val="28"/>
        </w:rPr>
      </w:pPr>
      <w:r w:rsidRPr="00151C77">
        <w:rPr>
          <w:rFonts w:ascii="Times New Roman" w:eastAsia="Times New Roman" w:hAnsi="Times New Roman" w:cs="Times New Roman"/>
          <w:sz w:val="28"/>
          <w:szCs w:val="28"/>
        </w:rPr>
        <w:t>TH Điện tử cơ bản</w:t>
      </w:r>
      <w:r w:rsidR="00151C77"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C7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51C77" w:rsidRPr="00151C77">
        <w:rPr>
          <w:rFonts w:ascii="Times New Roman" w:eastAsia="Times New Roman" w:hAnsi="Times New Roman" w:cs="Times New Roman"/>
          <w:sz w:val="28"/>
          <w:szCs w:val="28"/>
        </w:rPr>
        <w:t>An toàn điện-TH Điện cơ bản-Máy điện - Lập trình PLC</w:t>
      </w:r>
    </w:p>
    <w:p w:rsidR="00203873" w:rsidRPr="00151C77" w:rsidRDefault="005D07D1" w:rsidP="00151C77">
      <w:pPr>
        <w:ind w:right="-450"/>
        <w:rPr>
          <w:rFonts w:ascii="Times New Roman" w:eastAsia="Times New Roman" w:hAnsi="Times New Roman" w:cs="Times New Roman"/>
          <w:sz w:val="28"/>
          <w:szCs w:val="28"/>
        </w:rPr>
      </w:pPr>
      <w:r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>TH Lập trình PLC</w:t>
      </w:r>
      <w:r w:rsidR="00203873"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Trang bị điện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TH Trang bị điện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="00151C77"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C77" w:rsidRPr="00151C77">
        <w:rPr>
          <w:rFonts w:ascii="Times New Roman" w:eastAsia="Times New Roman" w:hAnsi="Times New Roman" w:cs="Times New Roman"/>
          <w:sz w:val="28"/>
          <w:szCs w:val="28"/>
        </w:rPr>
        <w:t xml:space="preserve">Điện tử </w:t>
      </w:r>
      <w:r w:rsidR="00151C77">
        <w:rPr>
          <w:rFonts w:ascii="Times New Roman" w:eastAsia="Times New Roman" w:hAnsi="Times New Roman" w:cs="Times New Roman"/>
          <w:sz w:val="28"/>
          <w:szCs w:val="28"/>
        </w:rPr>
        <w:t>CS</w:t>
      </w:r>
      <w:r w:rsidR="00151C77" w:rsidRPr="00151C77">
        <w:rPr>
          <w:rFonts w:ascii="Times New Roman" w:eastAsia="Times New Roman" w:hAnsi="Times New Roman" w:cs="Times New Roman"/>
          <w:sz w:val="28"/>
          <w:szCs w:val="28"/>
        </w:rPr>
        <w:t>-Khí cụ điện</w:t>
      </w:r>
    </w:p>
    <w:p w:rsidR="00151C77" w:rsidRDefault="005D07D1" w:rsidP="00151C77">
      <w:pPr>
        <w:ind w:right="-450"/>
        <w:rPr>
          <w:rFonts w:ascii="Times New Roman" w:eastAsia="Times New Roman" w:hAnsi="Times New Roman" w:cs="Times New Roman"/>
          <w:sz w:val="28"/>
          <w:szCs w:val="28"/>
        </w:rPr>
      </w:pPr>
      <w:r w:rsidRPr="00151C77">
        <w:rPr>
          <w:rFonts w:ascii="Times New Roman" w:eastAsia="Times New Roman" w:hAnsi="Times New Roman" w:cs="Times New Roman"/>
          <w:sz w:val="28"/>
          <w:szCs w:val="28"/>
        </w:rPr>
        <w:t>TH Vẽ điện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Cung cấp điện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Điện công nghiệp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TH Máy điện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Tính toán và </w:t>
      </w:r>
      <w:r w:rsidR="00151C77">
        <w:rPr>
          <w:rFonts w:ascii="Times New Roman" w:eastAsia="Times New Roman" w:hAnsi="Times New Roman" w:cs="Times New Roman"/>
          <w:sz w:val="28"/>
          <w:szCs w:val="28"/>
        </w:rPr>
        <w:t>SCMĐ –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D07D1" w:rsidRPr="00151C77" w:rsidRDefault="005D07D1" w:rsidP="00151C77">
      <w:pPr>
        <w:ind w:right="-450"/>
        <w:rPr>
          <w:rFonts w:ascii="Times New Roman" w:eastAsia="Times New Roman" w:hAnsi="Times New Roman" w:cs="Times New Roman"/>
          <w:sz w:val="28"/>
          <w:szCs w:val="28"/>
        </w:rPr>
      </w:pPr>
      <w:r w:rsidRPr="00151C77">
        <w:rPr>
          <w:rFonts w:ascii="Times New Roman" w:eastAsia="Times New Roman" w:hAnsi="Times New Roman" w:cs="Times New Roman"/>
          <w:sz w:val="28"/>
          <w:szCs w:val="28"/>
        </w:rPr>
        <w:t>K</w:t>
      </w:r>
      <w:r w:rsidR="00151C77">
        <w:rPr>
          <w:rFonts w:ascii="Times New Roman" w:eastAsia="Times New Roman" w:hAnsi="Times New Roman" w:cs="Times New Roman"/>
          <w:sz w:val="28"/>
          <w:szCs w:val="28"/>
        </w:rPr>
        <w:t>T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lắp đặt điện</w:t>
      </w:r>
      <w:r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203873"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TH Điện </w:t>
      </w:r>
      <w:r w:rsid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>CN-</w:t>
      </w:r>
      <w:r w:rsidR="00151C77"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151C77"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>TH Cung cấp điện - TH SCADA</w:t>
      </w:r>
      <w:r w:rsidR="00151C77" w:rsidRPr="00151C77">
        <w:rPr>
          <w:rFonts w:ascii="Times New Roman" w:eastAsia="Times New Roman" w:hAnsi="Times New Roman" w:cs="Times New Roman"/>
          <w:sz w:val="28"/>
          <w:szCs w:val="28"/>
        </w:rPr>
        <w:t xml:space="preserve"> - TH Lập trình hướng đối tượng</w:t>
      </w:r>
    </w:p>
    <w:p w:rsidR="006F65AC" w:rsidRPr="00151C77" w:rsidRDefault="00177836" w:rsidP="00151C77">
      <w:pPr>
        <w:ind w:right="-450"/>
        <w:rPr>
          <w:rFonts w:ascii="Times New Roman" w:eastAsia="Times New Roman" w:hAnsi="Times New Roman" w:cs="Times New Roman"/>
          <w:sz w:val="28"/>
          <w:szCs w:val="28"/>
        </w:rPr>
      </w:pP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Kỹ thuật chiếu sáng 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Truyền động điện và ứng dụng 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Quản lý tòa nhà </w:t>
      </w:r>
      <w:r w:rsidR="00203873" w:rsidRPr="00151C7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Năng lượng tái tạo</w:t>
      </w:r>
      <w:r w:rsidR="00151C77">
        <w:rPr>
          <w:rFonts w:ascii="Times New Roman" w:eastAsia="Times New Roman" w:hAnsi="Times New Roman" w:cs="Times New Roman"/>
          <w:sz w:val="28"/>
          <w:szCs w:val="28"/>
        </w:rPr>
        <w:t>-</w:t>
      </w:r>
      <w:r w:rsidR="00151C77" w:rsidRPr="00151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C77" w:rsidRPr="00151C77">
        <w:rPr>
          <w:rFonts w:ascii="Times New Roman" w:eastAsia="Times New Roman" w:hAnsi="Times New Roman" w:cs="Times New Roman"/>
          <w:sz w:val="28"/>
          <w:szCs w:val="28"/>
        </w:rPr>
        <w:t>Vi xử  lý</w:t>
      </w:r>
    </w:p>
    <w:p w:rsidR="008E1416" w:rsidRPr="00151C77" w:rsidRDefault="008E1416" w:rsidP="00151C77">
      <w:pPr>
        <w:ind w:right="-450"/>
        <w:rPr>
          <w:rFonts w:ascii="Times New Roman" w:eastAsia="Times New Roman" w:hAnsi="Times New Roman" w:cs="Times New Roman"/>
          <w:sz w:val="28"/>
          <w:szCs w:val="28"/>
        </w:rPr>
      </w:pP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TH Vi xử lý </w:t>
      </w:r>
      <w:r w:rsidR="00E91AE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TH Điện tử công nghiệp </w:t>
      </w:r>
      <w:r w:rsidR="00E91AE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Tự động hóa quá trình công nghệ</w:t>
      </w:r>
      <w:r w:rsidR="00E91AE2">
        <w:rPr>
          <w:rFonts w:ascii="Times New Roman" w:eastAsia="Times New Roman" w:hAnsi="Times New Roman" w:cs="Times New Roman"/>
          <w:sz w:val="28"/>
          <w:szCs w:val="28"/>
        </w:rPr>
        <w:t>-</w:t>
      </w:r>
      <w:r w:rsidR="00E91AE2" w:rsidRPr="00E91A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1AE2" w:rsidRPr="00151C77">
        <w:rPr>
          <w:rFonts w:ascii="Times New Roman" w:eastAsia="Times New Roman" w:hAnsi="Times New Roman" w:cs="Times New Roman"/>
          <w:sz w:val="28"/>
          <w:szCs w:val="28"/>
        </w:rPr>
        <w:t>Điện tử tương tự</w:t>
      </w:r>
      <w:r w:rsidR="00E91AE2">
        <w:rPr>
          <w:rFonts w:ascii="Times New Roman" w:eastAsia="Times New Roman" w:hAnsi="Times New Roman" w:cs="Times New Roman"/>
          <w:sz w:val="28"/>
          <w:szCs w:val="28"/>
        </w:rPr>
        <w:t>-</w:t>
      </w:r>
      <w:r w:rsidR="00E91AE2" w:rsidRPr="00E91A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1AE2" w:rsidRPr="00151C77">
        <w:rPr>
          <w:rFonts w:ascii="Times New Roman" w:eastAsia="Times New Roman" w:hAnsi="Times New Roman" w:cs="Times New Roman"/>
          <w:sz w:val="28"/>
          <w:szCs w:val="28"/>
        </w:rPr>
        <w:t>Kỹ thuật robot</w:t>
      </w:r>
    </w:p>
    <w:p w:rsidR="00203873" w:rsidRPr="00151C77" w:rsidRDefault="00A350EF" w:rsidP="00151C77">
      <w:pPr>
        <w:ind w:right="-450"/>
        <w:rPr>
          <w:rFonts w:ascii="Times New Roman" w:eastAsia="Times New Roman" w:hAnsi="Times New Roman" w:cs="Times New Roman"/>
          <w:sz w:val="28"/>
          <w:szCs w:val="28"/>
        </w:rPr>
      </w:pPr>
      <w:r w:rsidRPr="00151C77">
        <w:rPr>
          <w:rFonts w:ascii="Times New Roman" w:eastAsia="Times New Roman" w:hAnsi="Times New Roman" w:cs="Times New Roman"/>
          <w:sz w:val="28"/>
          <w:szCs w:val="28"/>
        </w:rPr>
        <w:t>Kỹ thuật  thuỷ lực</w:t>
      </w:r>
      <w:r w:rsidR="00E91A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khí nén</w:t>
      </w:r>
      <w:r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E91AE2">
        <w:rPr>
          <w:rFonts w:ascii="Times New Roman" w:eastAsia="Times New Roman" w:hAnsi="Times New Roman" w:cs="Times New Roman"/>
          <w:color w:val="FF0000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>TH Lắp đặt, vận hành  hệ thống cơ điện tử</w:t>
      </w:r>
      <w:r w:rsidR="00E91AE2">
        <w:rPr>
          <w:rFonts w:ascii="Times New Roman" w:eastAsia="Times New Roman" w:hAnsi="Times New Roman" w:cs="Times New Roman"/>
          <w:color w:val="FF0000"/>
          <w:sz w:val="28"/>
          <w:szCs w:val="28"/>
        </w:rPr>
        <w:t>-</w:t>
      </w:r>
      <w:r w:rsidR="00E91AE2" w:rsidRPr="00E91A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1AE2" w:rsidRPr="00151C77">
        <w:rPr>
          <w:rFonts w:ascii="Times New Roman" w:eastAsia="Times New Roman" w:hAnsi="Times New Roman" w:cs="Times New Roman"/>
          <w:sz w:val="28"/>
          <w:szCs w:val="28"/>
        </w:rPr>
        <w:t>Kỹ thuật Cơ điện tử</w:t>
      </w:r>
      <w:r w:rsidR="00E91AE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>T</w:t>
      </w:r>
      <w:r w:rsidR="00E91AE2">
        <w:rPr>
          <w:rFonts w:ascii="Times New Roman" w:eastAsia="Times New Roman" w:hAnsi="Times New Roman" w:cs="Times New Roman"/>
          <w:sz w:val="28"/>
          <w:szCs w:val="28"/>
        </w:rPr>
        <w:t xml:space="preserve">H Tháo lắp các cụm máy công cụ </w:t>
      </w:r>
      <w:r w:rsidRPr="00151C77">
        <w:rPr>
          <w:rFonts w:ascii="Times New Roman" w:eastAsia="Times New Roman" w:hAnsi="Times New Roman" w:cs="Times New Roman"/>
          <w:sz w:val="28"/>
          <w:szCs w:val="28"/>
        </w:rPr>
        <w:t xml:space="preserve"> CNC</w:t>
      </w:r>
      <w:r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E91AE2">
        <w:rPr>
          <w:rFonts w:ascii="Times New Roman" w:eastAsia="Times New Roman" w:hAnsi="Times New Roman" w:cs="Times New Roman"/>
          <w:color w:val="FF0000"/>
          <w:sz w:val="28"/>
          <w:szCs w:val="28"/>
        </w:rPr>
        <w:t>-</w:t>
      </w:r>
      <w:r w:rsidRPr="00151C77">
        <w:rPr>
          <w:rFonts w:ascii="Times New Roman" w:eastAsia="Times New Roman" w:hAnsi="Times New Roman" w:cs="Times New Roman"/>
          <w:color w:val="FF0000"/>
          <w:sz w:val="28"/>
          <w:szCs w:val="28"/>
        </w:rPr>
        <w:t>TH Gia công cơ khí trên máy công cụ  CNC</w:t>
      </w:r>
      <w:r w:rsidR="00982337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  <w:bookmarkStart w:id="0" w:name="_GoBack"/>
      <w:bookmarkEnd w:id="0"/>
    </w:p>
    <w:p w:rsidR="00177836" w:rsidRPr="00151C77" w:rsidRDefault="00177836" w:rsidP="00151C77">
      <w:pPr>
        <w:ind w:right="-450"/>
        <w:rPr>
          <w:rFonts w:ascii="Times New Roman" w:eastAsia="Times New Roman" w:hAnsi="Times New Roman" w:cs="Times New Roman"/>
          <w:sz w:val="28"/>
          <w:szCs w:val="28"/>
        </w:rPr>
      </w:pPr>
    </w:p>
    <w:p w:rsidR="00177836" w:rsidRPr="00151C77" w:rsidRDefault="00177836" w:rsidP="00151C77">
      <w:pPr>
        <w:ind w:right="-450"/>
        <w:rPr>
          <w:rFonts w:ascii="Times New Roman" w:hAnsi="Times New Roman" w:cs="Times New Roman"/>
          <w:sz w:val="28"/>
          <w:szCs w:val="28"/>
        </w:rPr>
      </w:pPr>
    </w:p>
    <w:p w:rsidR="00151C77" w:rsidRPr="00151C77" w:rsidRDefault="00151C77">
      <w:pPr>
        <w:ind w:right="-450"/>
        <w:rPr>
          <w:rFonts w:ascii="Times New Roman" w:hAnsi="Times New Roman" w:cs="Times New Roman"/>
          <w:sz w:val="28"/>
          <w:szCs w:val="28"/>
        </w:rPr>
      </w:pPr>
    </w:p>
    <w:sectPr w:rsidR="00151C77" w:rsidRPr="00151C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5AC"/>
    <w:rsid w:val="00074FB1"/>
    <w:rsid w:val="00111B79"/>
    <w:rsid w:val="00151C77"/>
    <w:rsid w:val="001532BA"/>
    <w:rsid w:val="00177836"/>
    <w:rsid w:val="00203873"/>
    <w:rsid w:val="00216CC6"/>
    <w:rsid w:val="005D07D1"/>
    <w:rsid w:val="006F65AC"/>
    <w:rsid w:val="008E1416"/>
    <w:rsid w:val="00982337"/>
    <w:rsid w:val="00A350EF"/>
    <w:rsid w:val="00E91AE2"/>
    <w:rsid w:val="00F0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10</cp:revision>
  <dcterms:created xsi:type="dcterms:W3CDTF">2019-11-20T04:17:00Z</dcterms:created>
  <dcterms:modified xsi:type="dcterms:W3CDTF">2019-11-20T07:46:00Z</dcterms:modified>
</cp:coreProperties>
</file>